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D463E" w14:textId="48ABFFFA" w:rsidR="008444A3" w:rsidRPr="008444A3" w:rsidRDefault="008444A3" w:rsidP="008444A3">
      <w:pPr>
        <w:jc w:val="center"/>
        <w:rPr>
          <w:b/>
          <w:bCs/>
        </w:rPr>
      </w:pPr>
      <w:r w:rsidRPr="008444A3">
        <w:rPr>
          <w:b/>
          <w:bCs/>
        </w:rPr>
        <w:t>Komunikat dot. Bazy EBSCO</w:t>
      </w:r>
    </w:p>
    <w:p w14:paraId="39387FA6" w14:textId="77777777" w:rsidR="008444A3" w:rsidRDefault="008444A3" w:rsidP="008444A3">
      <w:pPr>
        <w:jc w:val="center"/>
      </w:pPr>
    </w:p>
    <w:p w14:paraId="022D5E8D" w14:textId="3CFC6196" w:rsidR="00FB7E7B" w:rsidRDefault="008444A3" w:rsidP="008444A3">
      <w:pPr>
        <w:jc w:val="center"/>
      </w:pPr>
      <w:r>
        <w:t>Informujemy, że dostęp do bazy EBSCO został przedłużony przy zachowaniu dotychczasowych haseł. Zachęcamy do korzystania.</w:t>
      </w:r>
    </w:p>
    <w:p w14:paraId="2F9A4803" w14:textId="77777777" w:rsidR="008444A3" w:rsidRPr="008444A3" w:rsidRDefault="008444A3" w:rsidP="008444A3">
      <w:pPr>
        <w:jc w:val="center"/>
        <w:rPr>
          <w:b/>
          <w:bCs/>
        </w:rPr>
      </w:pPr>
      <w:r w:rsidRPr="008444A3">
        <w:rPr>
          <w:b/>
          <w:bCs/>
        </w:rPr>
        <w:t>Link: </w:t>
      </w:r>
      <w:hyperlink r:id="rId4" w:tgtFrame="_blank" w:history="1">
        <w:r w:rsidRPr="008444A3">
          <w:rPr>
            <w:rStyle w:val="Hipercze"/>
            <w:b/>
            <w:bCs/>
          </w:rPr>
          <w:t>https://research.ebsco.com/c/wbjno2</w:t>
        </w:r>
      </w:hyperlink>
      <w:r w:rsidRPr="008444A3">
        <w:rPr>
          <w:b/>
          <w:bCs/>
        </w:rPr>
        <w:br/>
        <w:t xml:space="preserve">ID: </w:t>
      </w:r>
      <w:proofErr w:type="spellStart"/>
      <w:r w:rsidRPr="008444A3">
        <w:rPr>
          <w:b/>
          <w:bCs/>
        </w:rPr>
        <w:t>stanskielce</w:t>
      </w:r>
      <w:proofErr w:type="spellEnd"/>
    </w:p>
    <w:p w14:paraId="4CC95A2E" w14:textId="77777777" w:rsidR="008444A3" w:rsidRPr="00B7517D" w:rsidRDefault="008444A3" w:rsidP="008444A3">
      <w:pPr>
        <w:jc w:val="center"/>
        <w:rPr>
          <w:b/>
          <w:bCs/>
        </w:rPr>
      </w:pPr>
      <w:r w:rsidRPr="00B7517D">
        <w:rPr>
          <w:b/>
          <w:bCs/>
        </w:rPr>
        <w:t>P: Bazy2024^</w:t>
      </w:r>
    </w:p>
    <w:p w14:paraId="36193B2F" w14:textId="77777777" w:rsidR="008444A3" w:rsidRDefault="008444A3"/>
    <w:sectPr w:rsidR="008444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4A3"/>
    <w:rsid w:val="00675BA7"/>
    <w:rsid w:val="008444A3"/>
    <w:rsid w:val="00E81835"/>
    <w:rsid w:val="00FB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AEE1E"/>
  <w15:chartTrackingRefBased/>
  <w15:docId w15:val="{FE72F37C-4B76-4F3F-A777-66788BD38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44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44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44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44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44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44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44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44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44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44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44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44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44A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44A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44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44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44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44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44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44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44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44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44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44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44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44A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44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44A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44A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444A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search.ebsco.com/c/wbjno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243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Nowakowska</dc:creator>
  <cp:keywords/>
  <dc:description/>
  <cp:lastModifiedBy>Joanna Nowakowska</cp:lastModifiedBy>
  <cp:revision>1</cp:revision>
  <dcterms:created xsi:type="dcterms:W3CDTF">2026-03-17T10:42:00Z</dcterms:created>
  <dcterms:modified xsi:type="dcterms:W3CDTF">2026-03-17T10:47:00Z</dcterms:modified>
</cp:coreProperties>
</file>